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附件</w:t>
      </w:r>
    </w:p>
    <w:p>
      <w:pPr>
        <w:jc w:val="center"/>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2024年高效精密加工与装备技术教育部工程研究中心自主课题立项项目清单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828"/>
        <w:gridCol w:w="902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序号</w:t>
            </w:r>
          </w:p>
        </w:tc>
        <w:tc>
          <w:tcPr>
            <w:tcW w:w="645" w:type="pct"/>
            <w:vAlign w:val="center"/>
          </w:tcPr>
          <w:p>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项目负责人</w:t>
            </w:r>
          </w:p>
        </w:tc>
        <w:tc>
          <w:tcPr>
            <w:tcW w:w="3183" w:type="pct"/>
            <w:vAlign w:val="center"/>
          </w:tcPr>
          <w:p>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项目名称</w:t>
            </w:r>
            <w:bookmarkStart w:id="0" w:name="_GoBack"/>
            <w:bookmarkEnd w:id="0"/>
          </w:p>
        </w:tc>
        <w:tc>
          <w:tcPr>
            <w:tcW w:w="733" w:type="pct"/>
            <w:vAlign w:val="center"/>
          </w:tcPr>
          <w:p>
            <w:pPr>
              <w:jc w:val="center"/>
              <w:rPr>
                <w:rFonts w:hint="default" w:ascii="Times New Roman" w:hAnsi="Times New Roman" w:eastAsia="仿宋_GB2312"/>
                <w:b/>
                <w:bCs/>
                <w:sz w:val="24"/>
                <w:vertAlign w:val="baseline"/>
                <w:lang w:val="en-US" w:eastAsia="zh-CN"/>
              </w:rPr>
            </w:pPr>
            <w:r>
              <w:rPr>
                <w:rFonts w:hint="eastAsia" w:ascii="Times New Roman" w:hAnsi="Times New Roman" w:eastAsia="仿宋_GB2312"/>
                <w:b/>
                <w:bCs/>
                <w:sz w:val="24"/>
                <w:vertAlign w:val="baseline"/>
                <w:lang w:val="en-US" w:eastAsia="zh-CN"/>
              </w:rPr>
              <w:t>资助经费（万元）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崔海华</w:t>
            </w:r>
          </w:p>
        </w:tc>
        <w:tc>
          <w:tcPr>
            <w:tcW w:w="3183" w:type="pct"/>
            <w:vAlign w:val="center"/>
          </w:tcPr>
          <w:p>
            <w:pPr>
              <w:jc w:val="left"/>
              <w:rPr>
                <w:rFonts w:hint="default" w:ascii="Times New Roman" w:hAnsi="Times New Roman" w:eastAsia="仿宋_GB2312" w:cstheme="minorBidi"/>
                <w:kern w:val="2"/>
                <w:sz w:val="24"/>
                <w:szCs w:val="24"/>
                <w:vertAlign w:val="baseline"/>
                <w:lang w:val="en-US" w:eastAsia="zh-CN" w:bidi="ar-SA"/>
              </w:rPr>
            </w:pPr>
            <w:r>
              <w:rPr>
                <w:rFonts w:hint="default" w:ascii="Times New Roman" w:hAnsi="Times New Roman" w:eastAsia="仿宋_GB2312" w:cstheme="minorBidi"/>
                <w:kern w:val="2"/>
                <w:sz w:val="24"/>
                <w:szCs w:val="24"/>
                <w:vertAlign w:val="baseline"/>
                <w:lang w:val="en-US" w:eastAsia="zh-CN" w:bidi="ar-SA"/>
              </w:rPr>
              <w:t>受限空间下航空数字化装配三维投影定位技术</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候国义</w:t>
            </w:r>
          </w:p>
        </w:tc>
        <w:tc>
          <w:tcPr>
            <w:tcW w:w="3183" w:type="pct"/>
            <w:vAlign w:val="center"/>
          </w:tcPr>
          <w:p>
            <w:pPr>
              <w:jc w:val="left"/>
              <w:rPr>
                <w:rFonts w:hint="default" w:ascii="Times New Roman" w:hAnsi="Times New Roman" w:eastAsia="仿宋_GB2312" w:cstheme="minorBidi"/>
                <w:kern w:val="2"/>
                <w:sz w:val="24"/>
                <w:szCs w:val="24"/>
                <w:vertAlign w:val="baseline"/>
                <w:lang w:val="en-US" w:eastAsia="zh-CN" w:bidi="ar-SA"/>
              </w:rPr>
            </w:pPr>
            <w:r>
              <w:rPr>
                <w:rFonts w:hint="default" w:ascii="Times New Roman" w:hAnsi="Times New Roman" w:eastAsia="仿宋_GB2312" w:cstheme="minorBidi"/>
                <w:kern w:val="2"/>
                <w:sz w:val="24"/>
                <w:szCs w:val="24"/>
                <w:vertAlign w:val="baseline"/>
                <w:lang w:val="en-US" w:eastAsia="zh-CN" w:bidi="ar-SA"/>
              </w:rPr>
              <w:t>飞机复材进气道高保真拟实装配协调技术</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胡孝昀</w:t>
            </w:r>
          </w:p>
        </w:tc>
        <w:tc>
          <w:tcPr>
            <w:tcW w:w="3183" w:type="pct"/>
            <w:vAlign w:val="center"/>
          </w:tcPr>
          <w:p>
            <w:pPr>
              <w:jc w:val="left"/>
              <w:rPr>
                <w:rFonts w:hint="eastAsia"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薄壁弱刚度蜂窝密封结构电解电火花磨削复合加工技术基础研究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李寒松</w:t>
            </w:r>
          </w:p>
        </w:tc>
        <w:tc>
          <w:tcPr>
            <w:tcW w:w="3183" w:type="pct"/>
            <w:vAlign w:val="center"/>
          </w:tcPr>
          <w:p>
            <w:pPr>
              <w:jc w:val="left"/>
              <w:rPr>
                <w:rFonts w:hint="default" w:ascii="Times New Roman" w:hAnsi="Times New Roman" w:eastAsia="仿宋_GB2312" w:cstheme="minorBidi"/>
                <w:kern w:val="2"/>
                <w:sz w:val="24"/>
                <w:szCs w:val="24"/>
                <w:vertAlign w:val="baseline"/>
                <w:lang w:val="en-US" w:eastAsia="zh-CN" w:bidi="ar-SA"/>
              </w:rPr>
            </w:pPr>
            <w:r>
              <w:rPr>
                <w:rFonts w:hint="default" w:ascii="Times New Roman" w:hAnsi="Times New Roman" w:eastAsia="仿宋_GB2312" w:cstheme="minorBidi"/>
                <w:kern w:val="2"/>
                <w:sz w:val="24"/>
                <w:szCs w:val="24"/>
                <w:vertAlign w:val="baseline"/>
                <w:lang w:val="en-US" w:eastAsia="zh-CN" w:bidi="ar-SA"/>
              </w:rPr>
              <w:t>薄壁结构电解铣磨加工技术基础研究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闫丹丹</w:t>
            </w:r>
          </w:p>
        </w:tc>
        <w:tc>
          <w:tcPr>
            <w:tcW w:w="3183" w:type="pct"/>
            <w:vAlign w:val="center"/>
          </w:tcPr>
          <w:p>
            <w:pPr>
              <w:jc w:val="left"/>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多材料复合砂型3D打印多区域智能化铺砂成形方法研究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颜芳芳</w:t>
            </w:r>
          </w:p>
        </w:tc>
        <w:tc>
          <w:tcPr>
            <w:tcW w:w="3183" w:type="pct"/>
            <w:vAlign w:val="center"/>
          </w:tcPr>
          <w:p>
            <w:pPr>
              <w:jc w:val="left"/>
              <w:rPr>
                <w:rFonts w:hint="default" w:ascii="Times New Roman" w:hAnsi="Times New Roman" w:eastAsia="仿宋_GB2312"/>
                <w:sz w:val="24"/>
                <w:vertAlign w:val="baseline"/>
                <w:lang w:val="en-US" w:eastAsia="zh-CN"/>
              </w:rPr>
            </w:pPr>
            <w:r>
              <w:rPr>
                <w:rFonts w:hint="default" w:ascii="Times New Roman" w:hAnsi="Times New Roman" w:eastAsia="仿宋_GB2312"/>
                <w:sz w:val="24"/>
                <w:vertAlign w:val="baseline"/>
                <w:lang w:val="en-US" w:eastAsia="zh-CN"/>
              </w:rPr>
              <w:t>热塑性复合材料构件熔融连接技术研究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殷景飞</w:t>
            </w:r>
          </w:p>
        </w:tc>
        <w:tc>
          <w:tcPr>
            <w:tcW w:w="3183" w:type="pct"/>
            <w:vAlign w:val="center"/>
          </w:tcPr>
          <w:p>
            <w:pPr>
              <w:jc w:val="left"/>
              <w:rPr>
                <w:rFonts w:hint="default" w:ascii="Times New Roman" w:hAnsi="Times New Roman" w:eastAsia="仿宋_GB2312" w:cstheme="minorBidi"/>
                <w:kern w:val="2"/>
                <w:sz w:val="24"/>
                <w:szCs w:val="24"/>
                <w:vertAlign w:val="baseline"/>
                <w:lang w:val="en-US" w:eastAsia="zh-CN" w:bidi="ar-SA"/>
              </w:rPr>
            </w:pPr>
            <w:r>
              <w:rPr>
                <w:rFonts w:hint="default" w:ascii="Times New Roman" w:hAnsi="Times New Roman" w:eastAsia="仿宋_GB2312" w:cstheme="minorBidi"/>
                <w:kern w:val="2"/>
                <w:sz w:val="24"/>
                <w:szCs w:val="24"/>
                <w:vertAlign w:val="baseline"/>
                <w:lang w:val="en-US" w:eastAsia="zh-CN" w:bidi="ar-SA"/>
              </w:rPr>
              <w:t>陶瓷基复合材料微小孔高频超声振动辅助加工基础研究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张  越</w:t>
            </w:r>
          </w:p>
        </w:tc>
        <w:tc>
          <w:tcPr>
            <w:tcW w:w="3183" w:type="pct"/>
            <w:vAlign w:val="center"/>
          </w:tcPr>
          <w:p>
            <w:pPr>
              <w:jc w:val="left"/>
              <w:rPr>
                <w:rFonts w:hint="eastAsia" w:ascii="Times New Roman" w:hAnsi="Times New Roman" w:eastAsia="仿宋_GB2312" w:cstheme="minorBidi"/>
                <w:kern w:val="2"/>
                <w:sz w:val="24"/>
                <w:szCs w:val="24"/>
                <w:vertAlign w:val="baseline"/>
                <w:lang w:val="en-US" w:eastAsia="zh-CN" w:bidi="ar-SA"/>
              </w:rPr>
            </w:pPr>
            <w:r>
              <w:rPr>
                <w:rFonts w:hint="eastAsia" w:ascii="Times New Roman" w:hAnsi="Times New Roman" w:eastAsia="仿宋_GB2312" w:cstheme="minorBidi"/>
                <w:kern w:val="2"/>
                <w:sz w:val="24"/>
                <w:szCs w:val="24"/>
                <w:vertAlign w:val="baseline"/>
                <w:lang w:val="en-US" w:eastAsia="zh-CN" w:bidi="ar-SA"/>
              </w:rPr>
              <w:t>基于电磁作动器的主轴-刀具系统铣削颤振主动控制方法</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郑  秋</w:t>
            </w:r>
          </w:p>
        </w:tc>
        <w:tc>
          <w:tcPr>
            <w:tcW w:w="3183" w:type="pct"/>
            <w:vAlign w:val="center"/>
          </w:tcPr>
          <w:p>
            <w:pPr>
              <w:jc w:val="left"/>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电辅助镁合金管材成形的变形行为及机理研究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37" w:type="pct"/>
            <w:vAlign w:val="center"/>
          </w:tcPr>
          <w:p>
            <w:pPr>
              <w:numPr>
                <w:ilvl w:val="0"/>
                <w:numId w:val="1"/>
              </w:numPr>
              <w:ind w:left="0" w:leftChars="0" w:firstLine="0" w:firstLineChars="0"/>
              <w:jc w:val="center"/>
              <w:rPr>
                <w:rFonts w:hint="default" w:ascii="Times New Roman" w:hAnsi="Times New Roman" w:eastAsia="仿宋_GB2312"/>
                <w:sz w:val="24"/>
                <w:vertAlign w:val="baseline"/>
                <w:lang w:val="en-US" w:eastAsia="zh-CN"/>
              </w:rPr>
            </w:pPr>
          </w:p>
        </w:tc>
        <w:tc>
          <w:tcPr>
            <w:tcW w:w="645"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周  靖</w:t>
            </w:r>
          </w:p>
        </w:tc>
        <w:tc>
          <w:tcPr>
            <w:tcW w:w="3183" w:type="pct"/>
            <w:vAlign w:val="center"/>
          </w:tcPr>
          <w:p>
            <w:pPr>
              <w:jc w:val="left"/>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复合材料构件精确成型自加热工装技术研究</w:t>
            </w:r>
          </w:p>
        </w:tc>
        <w:tc>
          <w:tcPr>
            <w:tcW w:w="733" w:type="pct"/>
            <w:vAlign w:val="center"/>
          </w:tcPr>
          <w:p>
            <w:pPr>
              <w:jc w:val="center"/>
              <w:rPr>
                <w:rFonts w:hint="default" w:ascii="Times New Roman" w:hAnsi="Times New Roman" w:eastAsia="仿宋_GB2312"/>
                <w:sz w:val="24"/>
                <w:vertAlign w:val="baseline"/>
                <w:lang w:val="en-US" w:eastAsia="zh-CN"/>
              </w:rPr>
            </w:pPr>
            <w:r>
              <w:rPr>
                <w:rFonts w:hint="eastAsia" w:ascii="Times New Roman" w:hAnsi="Times New Roman" w:eastAsia="仿宋_GB2312"/>
                <w:sz w:val="24"/>
                <w:vertAlign w:val="baseline"/>
                <w:lang w:val="en-US" w:eastAsia="zh-CN"/>
              </w:rPr>
              <w:t>5</w:t>
            </w:r>
          </w:p>
        </w:tc>
      </w:tr>
    </w:tbl>
    <w:p>
      <w:pPr>
        <w:rPr>
          <w:rFonts w:hint="default" w:ascii="Times New Roman" w:hAnsi="Times New Roman" w:eastAsia="仿宋_GB2312"/>
          <w:sz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48EB"/>
    <w:multiLevelType w:val="singleLevel"/>
    <w:tmpl w:val="028948EB"/>
    <w:lvl w:ilvl="0" w:tentative="0">
      <w:start w:val="1"/>
      <w:numFmt w:val="decimal"/>
      <w:suff w:val="nothing"/>
      <w:lvlText w:val="%1"/>
      <w:lvlJc w:val="left"/>
      <w:pPr>
        <w:tabs>
          <w:tab w:val="left" w:pos="0"/>
        </w:tabs>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ZGMwMmM0NDIyZjk5ZTFmZWRmZjE2ZGQwYjA3NjcifQ=="/>
  </w:docVars>
  <w:rsids>
    <w:rsidRoot w:val="00000000"/>
    <w:rsid w:val="002F145C"/>
    <w:rsid w:val="01F1594A"/>
    <w:rsid w:val="07302A71"/>
    <w:rsid w:val="07875CF3"/>
    <w:rsid w:val="0A4B0E62"/>
    <w:rsid w:val="0AC71802"/>
    <w:rsid w:val="0EAE3204"/>
    <w:rsid w:val="0FF860F6"/>
    <w:rsid w:val="132554B7"/>
    <w:rsid w:val="17E233AE"/>
    <w:rsid w:val="1FF055DA"/>
    <w:rsid w:val="20BC4BB0"/>
    <w:rsid w:val="25B80E7F"/>
    <w:rsid w:val="275579A4"/>
    <w:rsid w:val="285266C6"/>
    <w:rsid w:val="288D78CB"/>
    <w:rsid w:val="2D5473E2"/>
    <w:rsid w:val="2E8A44C2"/>
    <w:rsid w:val="2FEF49C8"/>
    <w:rsid w:val="30A93220"/>
    <w:rsid w:val="324A2389"/>
    <w:rsid w:val="32A9407C"/>
    <w:rsid w:val="39B8138C"/>
    <w:rsid w:val="39DC40B1"/>
    <w:rsid w:val="3C8D6797"/>
    <w:rsid w:val="3F035D9A"/>
    <w:rsid w:val="3FF23580"/>
    <w:rsid w:val="40DD77F0"/>
    <w:rsid w:val="42EB68A5"/>
    <w:rsid w:val="47A05E6A"/>
    <w:rsid w:val="4CEE62DB"/>
    <w:rsid w:val="4F173215"/>
    <w:rsid w:val="52D95337"/>
    <w:rsid w:val="55621614"/>
    <w:rsid w:val="55C35BA3"/>
    <w:rsid w:val="55D818D6"/>
    <w:rsid w:val="565A3B97"/>
    <w:rsid w:val="59404C30"/>
    <w:rsid w:val="59554FEC"/>
    <w:rsid w:val="59B711DC"/>
    <w:rsid w:val="619B7402"/>
    <w:rsid w:val="673152EA"/>
    <w:rsid w:val="68EA0CA5"/>
    <w:rsid w:val="706109EE"/>
    <w:rsid w:val="7822518F"/>
    <w:rsid w:val="7A4F30DE"/>
    <w:rsid w:val="7A665F1A"/>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2024-03-21T03:19:00Z</dcterms:created>
  <dc:creator>admin</dc:creator>
  <cp:lastModifiedBy>zzxuan</cp:lastModifiedBy>
  <cp:lastPrinted>2024-03-26T03:18:00Z</cp:lastPrinted>
  <dcterms:modified xsi:type="dcterms:W3CDTF">2024-04-23T01:19:50Z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F39AEAD4901C4BBE886167C067B147DF_12</vt:lpwstr>
  </property>
</Properties>
</file>